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19D69DDC" w:rsidR="00647C8D" w:rsidRPr="002069E3" w:rsidRDefault="00C72DD3" w:rsidP="00A11FFD">
            <w:pPr>
              <w:pStyle w:val="Sidhuvud"/>
              <w:spacing w:after="100"/>
              <w:rPr>
                <w:rFonts w:ascii="Arial" w:hAnsi="Arial" w:cs="Arial"/>
                <w:b w:val="0"/>
                <w:bCs/>
              </w:rPr>
            </w:pPr>
            <w:r>
              <w:rPr>
                <w:rFonts w:ascii="Arial" w:hAnsi="Arial" w:cs="Arial"/>
                <w:b w:val="0"/>
                <w:bCs/>
              </w:rPr>
              <w:t>Stadsrevisionen</w:t>
            </w: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4A804771">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4B0667"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484A6476" w:rsidR="00647C8D" w:rsidRPr="000707CC" w:rsidRDefault="00647C8D" w:rsidP="00A11FFD">
            <w:pPr>
              <w:pStyle w:val="Dokumentinfo"/>
              <w:rPr>
                <w:b/>
              </w:rPr>
            </w:pPr>
            <w:r w:rsidRPr="000707CC">
              <w:t>Utfärdat</w:t>
            </w:r>
            <w:r w:rsidRPr="006A5E3E">
              <w:t xml:space="preserve"> </w:t>
            </w:r>
            <w:r w:rsidR="00C72DD3">
              <w:t>2025-04-14</w:t>
            </w:r>
          </w:p>
          <w:p w14:paraId="64AF474F" w14:textId="30E1ECE5" w:rsidR="00647C8D" w:rsidRPr="006A5E3E" w:rsidRDefault="002069E3" w:rsidP="00A11FFD">
            <w:pPr>
              <w:pStyle w:val="Dokumentinfo"/>
              <w:rPr>
                <w:b/>
                <w:bCs/>
              </w:rPr>
            </w:pPr>
            <w:r>
              <w:t>Ärende</w:t>
            </w:r>
            <w:r w:rsidR="00647C8D" w:rsidRPr="000707CC">
              <w:t>nummer</w:t>
            </w:r>
            <w:r w:rsidR="00647C8D" w:rsidRPr="006A5E3E">
              <w:t xml:space="preserve"> </w:t>
            </w:r>
            <w:r w:rsidR="00C72DD3">
              <w:t>SRV-2025-00115</w:t>
            </w:r>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4FF453A3" w:rsidR="00647C8D" w:rsidRPr="006A5E3E" w:rsidRDefault="00C72DD3" w:rsidP="00A11FFD">
            <w:pPr>
              <w:pStyle w:val="Dokumentinfo"/>
            </w:pPr>
            <w:r>
              <w:t>Linda Bengtsson</w:t>
            </w:r>
          </w:p>
          <w:p w14:paraId="734E388E" w14:textId="42E62528" w:rsidR="00647C8D" w:rsidRPr="006A5E3E" w:rsidRDefault="00647C8D" w:rsidP="00A11FFD">
            <w:pPr>
              <w:pStyle w:val="Dokumentinfo"/>
            </w:pPr>
            <w:r w:rsidRPr="006A5E3E">
              <w:t>Telefon:</w:t>
            </w:r>
            <w:r w:rsidR="00957F41">
              <w:t xml:space="preserve"> </w:t>
            </w:r>
            <w:r w:rsidR="00330288">
              <w:t>031-368 66 59</w:t>
            </w:r>
          </w:p>
          <w:p w14:paraId="1ADC9C6B" w14:textId="6985E03C" w:rsidR="00647C8D" w:rsidRPr="006A5E3E" w:rsidRDefault="00647C8D" w:rsidP="00A11FFD">
            <w:pPr>
              <w:pStyle w:val="Dokumentinfo"/>
            </w:pPr>
            <w:r w:rsidRPr="006A5E3E">
              <w:t xml:space="preserve">E-post: </w:t>
            </w:r>
            <w:r w:rsidR="00C72DD3">
              <w:t>linda.bengtsson@stadsrevisionen.goteborg.se</w:t>
            </w:r>
          </w:p>
        </w:tc>
      </w:tr>
    </w:tbl>
    <w:bookmarkEnd w:id="0"/>
    <w:p w14:paraId="16614724" w14:textId="45AD1E59" w:rsidR="000046E1" w:rsidRPr="00FC0448" w:rsidRDefault="00C72DD3" w:rsidP="000046E1">
      <w:pPr>
        <w:pStyle w:val="Rubrik1"/>
      </w:pPr>
      <w:r>
        <w:t>Stadsrevisionens systematiska brandskyddsarbete</w:t>
      </w:r>
      <w:r w:rsidR="00330288">
        <w:t>, SBA</w:t>
      </w:r>
    </w:p>
    <w:p w14:paraId="2CF2E534" w14:textId="77777777" w:rsidR="000046E1" w:rsidRPr="00FC0448" w:rsidRDefault="000046E1" w:rsidP="000046E1">
      <w:pPr>
        <w:pStyle w:val="Rubrik2"/>
      </w:pPr>
      <w:r w:rsidRPr="00FC0448">
        <w:t>Förslag till beslut</w:t>
      </w:r>
    </w:p>
    <w:sdt>
      <w:sdtPr>
        <w:rPr>
          <w:rFonts w:eastAsiaTheme="majorEastAsia"/>
        </w:rPr>
        <w:alias w:val="Förslag"/>
        <w:tag w:val="Forslag"/>
        <w:id w:val="-1580823817"/>
        <w:placeholder>
          <w:docPart w:val="7A837671CD9A428EB23F1F8380CBE818"/>
        </w:placeholder>
      </w:sdtPr>
      <w:sdtEndPr/>
      <w:sdtContent>
        <w:p w14:paraId="1CDC6E8C" w14:textId="4D913F4D" w:rsidR="00330288" w:rsidRPr="00FC0448" w:rsidRDefault="00330288" w:rsidP="00330288">
          <w:pPr>
            <w:rPr>
              <w:rFonts w:eastAsiaTheme="majorEastAsia"/>
            </w:rPr>
          </w:pPr>
          <w:r>
            <w:rPr>
              <w:rFonts w:eastAsiaTheme="majorEastAsia"/>
            </w:rPr>
            <w:t>Revisionskontoret beslutar att godkänna redovisningen av revisionskontorets arbete med det systematiska brandskyddsarbetet under år 2024</w:t>
          </w:r>
        </w:p>
      </w:sdtContent>
    </w:sdt>
    <w:p w14:paraId="774B81E8" w14:textId="77777777" w:rsidR="000046E1" w:rsidRPr="00FC0448" w:rsidRDefault="000046E1" w:rsidP="000046E1">
      <w:pPr>
        <w:pStyle w:val="Rubrik2"/>
      </w:pPr>
      <w:r w:rsidRPr="00FC0448">
        <w:t>Sammanfattning</w:t>
      </w:r>
    </w:p>
    <w:p w14:paraId="78A18C0A" w14:textId="4297F1C0" w:rsidR="00330288" w:rsidRPr="00043A7B" w:rsidRDefault="00330288" w:rsidP="00330288">
      <w:pPr>
        <w:rPr>
          <w:rFonts w:eastAsiaTheme="majorEastAsia"/>
        </w:rPr>
      </w:pPr>
      <w:r w:rsidRPr="00043A7B">
        <w:rPr>
          <w:rFonts w:eastAsiaTheme="majorEastAsia"/>
        </w:rPr>
        <w:t>Syftet med att systematiskt arbeta med brandskydd är att skapa en allmän medvetenhet hos anställda och förtroendevalda om de risker och de skyddsanordningar som finns. Det handlar också om att skapa förståelse för helheten kring</w:t>
      </w:r>
      <w:r w:rsidR="0071132F">
        <w:rPr>
          <w:rFonts w:eastAsiaTheme="majorEastAsia"/>
        </w:rPr>
        <w:t xml:space="preserve"> det systematiska brandskyddsarbetet</w:t>
      </w:r>
      <w:r w:rsidRPr="00043A7B">
        <w:rPr>
          <w:rFonts w:eastAsiaTheme="majorEastAsia"/>
        </w:rPr>
        <w:t xml:space="preserve"> </w:t>
      </w:r>
      <w:r w:rsidR="0071132F">
        <w:rPr>
          <w:rFonts w:eastAsiaTheme="majorEastAsia"/>
        </w:rPr>
        <w:t>(</w:t>
      </w:r>
      <w:r w:rsidRPr="00043A7B">
        <w:rPr>
          <w:rFonts w:eastAsiaTheme="majorEastAsia"/>
        </w:rPr>
        <w:t>SBA</w:t>
      </w:r>
      <w:r w:rsidR="0071132F">
        <w:rPr>
          <w:rFonts w:eastAsiaTheme="majorEastAsia"/>
        </w:rPr>
        <w:t>)</w:t>
      </w:r>
      <w:r w:rsidRPr="00043A7B">
        <w:rPr>
          <w:rFonts w:eastAsiaTheme="majorEastAsia"/>
        </w:rPr>
        <w:t xml:space="preserve"> och hur det fungerar. </w:t>
      </w:r>
    </w:p>
    <w:p w14:paraId="68866460" w14:textId="77777777" w:rsidR="00330288" w:rsidRPr="00FC0448" w:rsidRDefault="00330288" w:rsidP="00330288">
      <w:pPr>
        <w:rPr>
          <w:rFonts w:eastAsiaTheme="majorEastAsia"/>
        </w:rPr>
      </w:pPr>
      <w:r w:rsidRPr="00043A7B">
        <w:rPr>
          <w:rFonts w:eastAsiaTheme="majorEastAsia"/>
        </w:rPr>
        <w:t>Dokumentationen ska vara tillräckligt omfattande för att säkerställa att skäliga brandskyddsåtgärder vidtas och hålls funktionsdugliga. Enligt Göteborg Stads riktlinje för systematiskt brandskyddsarbete ska alla förvaltningar en gång om året rapportera status på det systematiska brandskyddsarbetet till nämnden. Revisionskontoret har sammanställt resultatet av de kontroller som genomförts i en kontrollplan.</w:t>
      </w:r>
    </w:p>
    <w:p w14:paraId="38EBF13F" w14:textId="77777777" w:rsidR="00990F9D" w:rsidRDefault="00990F9D" w:rsidP="00990F9D">
      <w:pPr>
        <w:pStyle w:val="Rubrik2"/>
      </w:pPr>
      <w:r>
        <w:t>Bedömning ur ekonomisk dimension</w:t>
      </w:r>
    </w:p>
    <w:p w14:paraId="5B9F377A" w14:textId="1A354A24" w:rsidR="00330288" w:rsidRPr="00330288" w:rsidRDefault="00330288" w:rsidP="00990F9D">
      <w:pPr>
        <w:rPr>
          <w:rFonts w:eastAsiaTheme="majorEastAsia"/>
        </w:rPr>
      </w:pPr>
      <w:r w:rsidRPr="00A35250">
        <w:rPr>
          <w:rFonts w:eastAsiaTheme="majorEastAsia"/>
        </w:rPr>
        <w:t>Under verksamhetsåret 202</w:t>
      </w:r>
      <w:r>
        <w:rPr>
          <w:rFonts w:eastAsiaTheme="majorEastAsia"/>
        </w:rPr>
        <w:t>4</w:t>
      </w:r>
      <w:r w:rsidRPr="00A35250">
        <w:rPr>
          <w:rFonts w:eastAsiaTheme="majorEastAsia"/>
        </w:rPr>
        <w:t xml:space="preserve"> har det i samband med våra löpande kontroller inte framkommit behov av åtgärder som gett upphov till ekonomiska konsekvenser för </w:t>
      </w:r>
      <w:r>
        <w:rPr>
          <w:rFonts w:eastAsiaTheme="majorEastAsia"/>
        </w:rPr>
        <w:t>revisionskontoret</w:t>
      </w:r>
      <w:r w:rsidRPr="00A35250">
        <w:rPr>
          <w:rFonts w:eastAsiaTheme="majorEastAsia"/>
        </w:rPr>
        <w:t>.</w:t>
      </w:r>
    </w:p>
    <w:p w14:paraId="59C472D1" w14:textId="77777777" w:rsidR="00990F9D" w:rsidRDefault="00990F9D" w:rsidP="00990F9D">
      <w:pPr>
        <w:pStyle w:val="Rubrik2"/>
      </w:pPr>
      <w:r>
        <w:t>Bedömning ur ekologisk dimension</w:t>
      </w:r>
    </w:p>
    <w:p w14:paraId="53964369" w14:textId="77777777" w:rsidR="00330288" w:rsidRPr="00A35250" w:rsidRDefault="00330288" w:rsidP="00330288">
      <w:pPr>
        <w:rPr>
          <w:rFonts w:eastAsiaTheme="majorEastAsia"/>
        </w:rPr>
      </w:pPr>
      <w:r>
        <w:rPr>
          <w:rFonts w:eastAsiaTheme="majorEastAsia"/>
        </w:rPr>
        <w:t>Revisionskontoret</w:t>
      </w:r>
      <w:r w:rsidRPr="00A35250">
        <w:rPr>
          <w:rFonts w:eastAsiaTheme="majorEastAsia"/>
        </w:rPr>
        <w:t xml:space="preserve"> har inte funnit några särskilda aspekter på frågan utifrån denna dimension.</w:t>
      </w:r>
    </w:p>
    <w:p w14:paraId="7FDEC1AC" w14:textId="77777777" w:rsidR="00990F9D" w:rsidRDefault="00990F9D" w:rsidP="00990F9D">
      <w:pPr>
        <w:pStyle w:val="Rubrik2"/>
      </w:pPr>
      <w:r>
        <w:t>Bedömning ur social dimension</w:t>
      </w:r>
    </w:p>
    <w:p w14:paraId="68AB99B9" w14:textId="77777777" w:rsidR="00330288" w:rsidRPr="00A35250" w:rsidRDefault="00330288" w:rsidP="00330288">
      <w:pPr>
        <w:rPr>
          <w:rFonts w:eastAsiaTheme="majorEastAsia"/>
        </w:rPr>
      </w:pPr>
      <w:r>
        <w:rPr>
          <w:rFonts w:eastAsiaTheme="majorEastAsia"/>
        </w:rPr>
        <w:t>Revisionskontoret</w:t>
      </w:r>
      <w:r w:rsidRPr="00A35250">
        <w:rPr>
          <w:rFonts w:eastAsiaTheme="majorEastAsia"/>
        </w:rPr>
        <w:t xml:space="preserve"> har inte funnit några särskilda aspekter på frågan utifrån denna dimension.</w:t>
      </w:r>
    </w:p>
    <w:p w14:paraId="49927B78" w14:textId="77777777" w:rsidR="001B7AA7" w:rsidRPr="001B7AA7" w:rsidRDefault="001B7AA7" w:rsidP="001B7AA7">
      <w:pPr>
        <w:pStyle w:val="Rubrik2"/>
      </w:pPr>
      <w:r w:rsidRPr="001B7AA7">
        <w:t>Samverkan</w:t>
      </w:r>
    </w:p>
    <w:p w14:paraId="7EB24717" w14:textId="2AEF23AA" w:rsidR="00330288" w:rsidRDefault="00330288" w:rsidP="001B7AA7">
      <w:r>
        <w:t>Information om ärendet har lämnats i facklig samverkansgrupp (FSG) den 10 april 2025.</w:t>
      </w:r>
    </w:p>
    <w:p w14:paraId="34E33D77" w14:textId="1A249119" w:rsidR="00261E5E" w:rsidRDefault="00261E5E" w:rsidP="00261E5E">
      <w:pPr>
        <w:pStyle w:val="Rubrik2"/>
      </w:pPr>
      <w:r w:rsidRPr="00261E5E">
        <w:t>Bilagor</w:t>
      </w:r>
    </w:p>
    <w:sdt>
      <w:sdtPr>
        <w:alias w:val="Beslut"/>
        <w:tag w:val="Beslut"/>
        <w:id w:val="-81615917"/>
        <w:placeholder>
          <w:docPart w:val="DefaultPlaceholder_-1854013440"/>
        </w:placeholder>
      </w:sdtPr>
      <w:sdtEndPr/>
      <w:sdtContent>
        <w:p w14:paraId="07DF258E" w14:textId="5C11EB5B" w:rsidR="00091831" w:rsidRPr="00091831" w:rsidRDefault="00091831" w:rsidP="00091831">
          <w:r>
            <w:t>1.</w:t>
          </w:r>
          <w:r>
            <w:tab/>
          </w:r>
          <w:r w:rsidR="00330288">
            <w:t>Kontrollplan årskontroll</w:t>
          </w:r>
          <w:r w:rsidR="00152626">
            <w:t xml:space="preserve"> 2024</w:t>
          </w:r>
        </w:p>
      </w:sdtContent>
    </w:sdt>
    <w:p w14:paraId="76646F10" w14:textId="77777777" w:rsidR="000046E1" w:rsidRDefault="000046E1" w:rsidP="000046E1">
      <w:r>
        <w:br w:type="page"/>
      </w:r>
    </w:p>
    <w:p w14:paraId="0605B14D" w14:textId="77777777" w:rsidR="000046E1" w:rsidRDefault="000046E1" w:rsidP="000046E1">
      <w:pPr>
        <w:pStyle w:val="Rubrik2"/>
      </w:pPr>
      <w:r>
        <w:lastRenderedPageBreak/>
        <w:t>Ärendet </w:t>
      </w:r>
    </w:p>
    <w:p w14:paraId="7E540468" w14:textId="2187812C" w:rsidR="00330288" w:rsidRDefault="00330288" w:rsidP="000046E1">
      <w:r>
        <w:t xml:space="preserve">Revisorskollegiet ska årligen informeras om status på det systematiska brandskyddsarbete som bedrivs inom revisionskontoret. Informationen sker genom en upprättat kontrollplan. </w:t>
      </w: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EndPr/>
      <w:sdtContent>
        <w:p w14:paraId="2E2F92AB" w14:textId="77777777" w:rsidR="00330288" w:rsidRPr="00043A7B" w:rsidRDefault="00330288" w:rsidP="00330288">
          <w:pPr>
            <w:rPr>
              <w:rFonts w:eastAsiaTheme="majorEastAsia"/>
            </w:rPr>
          </w:pPr>
          <w:r w:rsidRPr="00043A7B">
            <w:rPr>
              <w:rFonts w:eastAsiaTheme="majorEastAsia"/>
            </w:rPr>
            <w:t xml:space="preserve">Enligt lagen om skydd mot olyckor har den som äger en byggnad och den som bedriver verksamhet där, det yttersta ansvaret för sitt brandskydd. Det innebär en skyldighet att i skälig omfattning ha utrustning för livräddning vid brand och att i övrigt vidta de åtgärder som behövs för att förebygga brand och för att hindra eller begränsa skador till följd av brand. </w:t>
          </w:r>
        </w:p>
        <w:p w14:paraId="721A7CB0" w14:textId="77777777" w:rsidR="00330288" w:rsidRPr="00043A7B" w:rsidRDefault="00330288" w:rsidP="00330288">
          <w:pPr>
            <w:rPr>
              <w:rFonts w:eastAsiaTheme="majorEastAsia"/>
            </w:rPr>
          </w:pPr>
          <w:r w:rsidRPr="00043A7B">
            <w:rPr>
              <w:rFonts w:eastAsiaTheme="majorEastAsia"/>
            </w:rPr>
            <w:t xml:space="preserve">Utgångspunkten för säkerhetsarbetet i Göteborgs Stad är stadens gemensamma säkerhetspolicy. Säkerhetspolicyn har konkretiserats i en riktlinje för systematiskt brandskyddsarbete, fortsatt förkortat SBA. För att uppfylla lagens krav anser Göteborgs Stad att fastighetsägare och nyttjanderättshavare ska bedriva ett systematiskt brandskyddsarbete. </w:t>
          </w:r>
        </w:p>
        <w:p w14:paraId="7D2E7295" w14:textId="77777777" w:rsidR="00330288" w:rsidRPr="00043A7B" w:rsidRDefault="00330288" w:rsidP="00330288">
          <w:pPr>
            <w:rPr>
              <w:rFonts w:eastAsiaTheme="majorEastAsia"/>
            </w:rPr>
          </w:pPr>
          <w:r w:rsidRPr="00043A7B">
            <w:rPr>
              <w:rFonts w:eastAsiaTheme="majorEastAsia"/>
            </w:rPr>
            <w:t xml:space="preserve">Syftet med att systematiskt arbeta med brandskydd är att skapa en allmän medvetenhet hos anställda och förtroendevalda om de risker och de skyddsanordningar som finns. Det handlar också om att skapa förståelse för helheten kring SBA och hur det fungerar. </w:t>
          </w:r>
        </w:p>
        <w:p w14:paraId="79EEA7B3" w14:textId="77777777" w:rsidR="00330288" w:rsidRPr="00043A7B" w:rsidRDefault="00330288" w:rsidP="00330288">
          <w:pPr>
            <w:rPr>
              <w:rFonts w:eastAsiaTheme="majorEastAsia"/>
            </w:rPr>
          </w:pPr>
          <w:r w:rsidRPr="00043A7B">
            <w:rPr>
              <w:rFonts w:eastAsiaTheme="majorEastAsia"/>
            </w:rPr>
            <w:t xml:space="preserve">SBA grundas på helhetsbilden av byggnadens utformning, verksamheten, organisationen, brandtekniska installationer och riskbilden för respektive byggnad eller verksamhet. </w:t>
          </w:r>
        </w:p>
        <w:p w14:paraId="53A47BAE" w14:textId="77777777" w:rsidR="00330288" w:rsidRDefault="00330288" w:rsidP="00330288">
          <w:pPr>
            <w:rPr>
              <w:rFonts w:eastAsiaTheme="majorEastAsia"/>
            </w:rPr>
          </w:pPr>
          <w:r w:rsidRPr="00043A7B">
            <w:rPr>
              <w:rFonts w:eastAsiaTheme="majorEastAsia"/>
            </w:rPr>
            <w:t>Dokumentationen ska vara tillräckligt omfattande för att säkerställa att skäliga brandskyddsåtgärder vidtas och hålls funktionsdugliga. Enligt Göteborg Stads riktlinje för systematiskt brandskyddsarbete ska alla förvaltningar en gång om året rapportera status på det systematiska brandskyddsarbetet till nämnden. Revisionskontoret har sammanställt resultatet av de kontroller som genomförts i en kontrollplan.</w:t>
          </w:r>
        </w:p>
        <w:p w14:paraId="644AB99C" w14:textId="6E7BA0B5" w:rsidR="00EF09B7" w:rsidRDefault="00B03107" w:rsidP="00EF09B7">
          <w:pPr>
            <w:rPr>
              <w:rFonts w:eastAsiaTheme="majorEastAsia"/>
            </w:rPr>
          </w:pPr>
          <w:r>
            <w:rPr>
              <w:rFonts w:eastAsiaTheme="majorEastAsia"/>
            </w:rPr>
            <w:t>Stadsrevisionen har en plan</w:t>
          </w:r>
          <w:r w:rsidR="00330288">
            <w:rPr>
              <w:rFonts w:eastAsiaTheme="majorEastAsia"/>
            </w:rPr>
            <w:t xml:space="preserve"> för utrymning, evakuering och inrymning av revisionskontorets lokaler. Planen har kompletterats med brandskyddsregler och en instruktion vid utrymning. Genomgång av </w:t>
          </w:r>
          <w:r w:rsidR="0071232B">
            <w:rPr>
              <w:rFonts w:eastAsiaTheme="majorEastAsia"/>
            </w:rPr>
            <w:t>planen och brandskyddsreglerna</w:t>
          </w:r>
          <w:r w:rsidR="00330288">
            <w:rPr>
              <w:rFonts w:eastAsiaTheme="majorEastAsia"/>
            </w:rPr>
            <w:t xml:space="preserve"> </w:t>
          </w:r>
          <w:r w:rsidR="0071232B">
            <w:rPr>
              <w:rFonts w:eastAsiaTheme="majorEastAsia"/>
            </w:rPr>
            <w:t>genomförs</w:t>
          </w:r>
          <w:r w:rsidR="00152626">
            <w:rPr>
              <w:rFonts w:eastAsiaTheme="majorEastAsia"/>
            </w:rPr>
            <w:t xml:space="preserve"> årligen</w:t>
          </w:r>
          <w:r w:rsidR="0071232B">
            <w:rPr>
              <w:rFonts w:eastAsiaTheme="majorEastAsia"/>
            </w:rPr>
            <w:t xml:space="preserve"> vid kontorsgemensam arbetsplatsträff (APT)</w:t>
          </w:r>
          <w:r w:rsidR="00152626">
            <w:rPr>
              <w:rFonts w:eastAsiaTheme="majorEastAsia"/>
            </w:rPr>
            <w:t>.</w:t>
          </w:r>
          <w:r w:rsidR="0071232B">
            <w:rPr>
              <w:rFonts w:eastAsiaTheme="majorEastAsia"/>
            </w:rPr>
            <w:t xml:space="preserve"> </w:t>
          </w:r>
        </w:p>
        <w:p w14:paraId="1E17D10A" w14:textId="7ED8743A" w:rsidR="0071232B" w:rsidRDefault="0071232B" w:rsidP="00EF09B7">
          <w:pPr>
            <w:rPr>
              <w:rFonts w:eastAsiaTheme="majorEastAsia"/>
            </w:rPr>
          </w:pPr>
          <w:r>
            <w:rPr>
              <w:rFonts w:eastAsiaTheme="majorEastAsia"/>
            </w:rPr>
            <w:t xml:space="preserve">Revisionskontoret har som mål att vartannat år genomföra en brandövning där lokalerna utryms. Senaste övningen genomfördes i maj 2023. Det var en samövning med övriga hyresgäster på </w:t>
          </w:r>
          <w:r w:rsidR="00932BC1">
            <w:rPr>
              <w:rFonts w:eastAsiaTheme="majorEastAsia"/>
            </w:rPr>
            <w:t>S</w:t>
          </w:r>
          <w:r>
            <w:rPr>
              <w:rFonts w:eastAsiaTheme="majorEastAsia"/>
            </w:rPr>
            <w:t>tora Badhusgatan 6.</w:t>
          </w:r>
        </w:p>
        <w:p w14:paraId="31C860F2" w14:textId="56F7D982" w:rsidR="0071232B" w:rsidRPr="00330288" w:rsidRDefault="0071232B" w:rsidP="00EF09B7">
          <w:pPr>
            <w:rPr>
              <w:rFonts w:eastAsiaTheme="majorEastAsia"/>
            </w:rPr>
          </w:pPr>
          <w:r>
            <w:rPr>
              <w:rFonts w:eastAsiaTheme="majorEastAsia"/>
            </w:rPr>
            <w:t xml:space="preserve">Förutom brandövningar </w:t>
          </w:r>
          <w:r w:rsidR="00152626">
            <w:rPr>
              <w:rFonts w:eastAsiaTheme="majorEastAsia"/>
            </w:rPr>
            <w:t>erbjuder</w:t>
          </w:r>
          <w:r>
            <w:rPr>
              <w:rFonts w:eastAsiaTheme="majorEastAsia"/>
            </w:rPr>
            <w:t xml:space="preserve"> revisionskontoret</w:t>
          </w:r>
          <w:r w:rsidR="007319A3">
            <w:rPr>
              <w:rFonts w:eastAsiaTheme="majorEastAsia"/>
            </w:rPr>
            <w:t xml:space="preserve"> också </w:t>
          </w:r>
          <w:r w:rsidR="00152626">
            <w:rPr>
              <w:rFonts w:eastAsiaTheme="majorEastAsia"/>
            </w:rPr>
            <w:t>alla</w:t>
          </w:r>
          <w:r>
            <w:rPr>
              <w:rFonts w:eastAsiaTheme="majorEastAsia"/>
            </w:rPr>
            <w:t xml:space="preserve"> anställda brandutbildning och</w:t>
          </w:r>
          <w:r w:rsidR="0071132F">
            <w:rPr>
              <w:rFonts w:eastAsiaTheme="majorEastAsia"/>
            </w:rPr>
            <w:t xml:space="preserve"> utbildning i hjärt- och lungräddning</w:t>
          </w:r>
          <w:r>
            <w:rPr>
              <w:rFonts w:eastAsiaTheme="majorEastAsia"/>
            </w:rPr>
            <w:t xml:space="preserve"> </w:t>
          </w:r>
          <w:r w:rsidR="0071132F">
            <w:rPr>
              <w:rFonts w:eastAsiaTheme="majorEastAsia"/>
            </w:rPr>
            <w:t>(</w:t>
          </w:r>
          <w:r>
            <w:rPr>
              <w:rFonts w:eastAsiaTheme="majorEastAsia"/>
            </w:rPr>
            <w:t>HRL</w:t>
          </w:r>
          <w:r w:rsidR="0071132F">
            <w:rPr>
              <w:rFonts w:eastAsiaTheme="majorEastAsia"/>
            </w:rPr>
            <w:t>)</w:t>
          </w:r>
          <w:r>
            <w:rPr>
              <w:rFonts w:eastAsiaTheme="majorEastAsia"/>
            </w:rPr>
            <w:t xml:space="preserve">. Senast dessa utbildning genomfördes var i oktober 2022. Nya utbildningstillfällen kommer </w:t>
          </w:r>
          <w:r w:rsidR="00152626">
            <w:rPr>
              <w:rFonts w:eastAsiaTheme="majorEastAsia"/>
            </w:rPr>
            <w:t>hållas</w:t>
          </w:r>
          <w:r>
            <w:rPr>
              <w:rFonts w:eastAsiaTheme="majorEastAsia"/>
            </w:rPr>
            <w:t xml:space="preserve"> under hösten 2025.</w:t>
          </w:r>
        </w:p>
      </w:sdtContent>
    </w:sdt>
    <w:p w14:paraId="324E3A27" w14:textId="77777777" w:rsidR="007319A3" w:rsidRDefault="007319A3">
      <w:pPr>
        <w:spacing w:after="240" w:line="240" w:lineRule="auto"/>
        <w:rPr>
          <w:rFonts w:asciiTheme="majorHAnsi" w:eastAsiaTheme="majorEastAsia" w:hAnsiTheme="majorHAnsi" w:cstheme="majorBidi"/>
          <w:b/>
          <w:color w:val="262626" w:themeColor="text1" w:themeTint="D9"/>
          <w:sz w:val="27"/>
          <w:szCs w:val="28"/>
        </w:rPr>
      </w:pPr>
      <w:r>
        <w:br w:type="page"/>
      </w:r>
    </w:p>
    <w:p w14:paraId="327009BA" w14:textId="709C2BEE" w:rsidR="000046E1" w:rsidRDefault="007319A3" w:rsidP="000046E1">
      <w:pPr>
        <w:pStyle w:val="Rubrik2"/>
      </w:pPr>
      <w:r>
        <w:lastRenderedPageBreak/>
        <w:t>Revisionskontoret</w:t>
      </w:r>
      <w:r w:rsidR="000046E1">
        <w:t xml:space="preserve"> bedömning</w:t>
      </w:r>
    </w:p>
    <w:p w14:paraId="4794565C" w14:textId="0F921A87" w:rsidR="003C10FC" w:rsidRDefault="007319A3" w:rsidP="000046E1">
      <w:r>
        <w:t>Det systematiska brandskyddsarbetet bedrivs i enlighet med Göteborgs stads riktlinje för systematiskt brandskyddsarbete.</w:t>
      </w:r>
    </w:p>
    <w:p w14:paraId="47C94613" w14:textId="77777777" w:rsidR="003C10FC" w:rsidRPr="007B7987" w:rsidRDefault="003C10FC"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45229D8" w14:textId="61C93A0B" w:rsidR="000046E1" w:rsidRPr="000046E1" w:rsidRDefault="00C72DD3" w:rsidP="000046E1">
            <w:pPr>
              <w:spacing w:afterAutospacing="0"/>
              <w:rPr>
                <w:b w:val="0"/>
              </w:rPr>
            </w:pPr>
            <w:r>
              <w:rPr>
                <w:b w:val="0"/>
              </w:rPr>
              <w:t>Linda Bengtsson</w:t>
            </w:r>
          </w:p>
          <w:p w14:paraId="4F1C2540" w14:textId="3C08D7E5" w:rsidR="000046E1" w:rsidRPr="000046E1" w:rsidRDefault="007319A3" w:rsidP="000046E1">
            <w:pPr>
              <w:spacing w:afterAutospacing="0"/>
              <w:rPr>
                <w:b w:val="0"/>
              </w:rPr>
            </w:pPr>
            <w:r>
              <w:rPr>
                <w:b w:val="0"/>
              </w:rPr>
              <w:t>Administrativ chef</w:t>
            </w:r>
          </w:p>
          <w:p w14:paraId="05CDE3AB" w14:textId="43DFFF77" w:rsidR="000046E1" w:rsidRPr="000046E1" w:rsidRDefault="000046E1" w:rsidP="000046E1">
            <w:pPr>
              <w:spacing w:afterAutospacing="0"/>
              <w:rPr>
                <w:b w:val="0"/>
              </w:rPr>
            </w:pPr>
          </w:p>
        </w:tc>
        <w:tc>
          <w:tcPr>
            <w:tcW w:w="5386" w:type="dxa"/>
            <w:shd w:val="clear" w:color="auto" w:fill="auto"/>
          </w:tcPr>
          <w:p w14:paraId="293EF739" w14:textId="1C247EA0" w:rsidR="007319A3" w:rsidRPr="000046E1" w:rsidRDefault="007319A3" w:rsidP="007319A3">
            <w:pPr>
              <w:spacing w:afterAutospacing="0"/>
              <w:rPr>
                <w:b w:val="0"/>
              </w:rPr>
            </w:pPr>
            <w:r>
              <w:rPr>
                <w:b w:val="0"/>
              </w:rPr>
              <w:t>Andreja Sarcevic</w:t>
            </w:r>
          </w:p>
          <w:p w14:paraId="1255BBA4" w14:textId="0B494613" w:rsidR="000046E1" w:rsidRPr="000046E1" w:rsidRDefault="007319A3" w:rsidP="000046E1">
            <w:pPr>
              <w:spacing w:afterAutospacing="0"/>
              <w:rPr>
                <w:b w:val="0"/>
              </w:rPr>
            </w:pPr>
            <w:r>
              <w:rPr>
                <w:b w:val="0"/>
              </w:rPr>
              <w:t>Revisionsdirektör</w:t>
            </w:r>
          </w:p>
          <w:p w14:paraId="7E0C324E" w14:textId="53C01743" w:rsidR="000046E1" w:rsidRPr="000046E1" w:rsidRDefault="000046E1" w:rsidP="000046E1">
            <w:pPr>
              <w:spacing w:afterAutospacing="0"/>
              <w:rPr>
                <w:b w:val="0"/>
              </w:rPr>
            </w:pPr>
          </w:p>
          <w:p w14:paraId="34F2CF3A" w14:textId="77777777" w:rsidR="000046E1" w:rsidRPr="000046E1" w:rsidRDefault="000046E1" w:rsidP="000046E1">
            <w:pPr>
              <w:spacing w:afterAutospacing="0"/>
              <w:rPr>
                <w:b w:val="0"/>
              </w:rPr>
            </w:pPr>
          </w:p>
        </w:tc>
      </w:tr>
      <w:tr w:rsidR="007319A3" w:rsidRPr="000046E1" w14:paraId="27642F91" w14:textId="77777777" w:rsidTr="003D7601">
        <w:trPr>
          <w:trHeight w:val="1270"/>
        </w:trPr>
        <w:tc>
          <w:tcPr>
            <w:tcW w:w="3686" w:type="dxa"/>
            <w:shd w:val="clear" w:color="auto" w:fill="auto"/>
          </w:tcPr>
          <w:p w14:paraId="248F4A2C" w14:textId="15120D7D" w:rsidR="007319A3" w:rsidRPr="000046E1" w:rsidRDefault="007319A3" w:rsidP="003D7601">
            <w:pPr>
              <w:spacing w:afterAutospacing="0"/>
              <w:rPr>
                <w:b/>
              </w:rPr>
            </w:pPr>
          </w:p>
        </w:tc>
        <w:tc>
          <w:tcPr>
            <w:tcW w:w="5386" w:type="dxa"/>
            <w:shd w:val="clear" w:color="auto" w:fill="auto"/>
          </w:tcPr>
          <w:p w14:paraId="310852FB" w14:textId="77777777" w:rsidR="007319A3" w:rsidRPr="000046E1" w:rsidRDefault="007319A3" w:rsidP="003D7601">
            <w:pPr>
              <w:spacing w:afterAutospacing="0"/>
              <w:rPr>
                <w:b/>
              </w:rPr>
            </w:pPr>
          </w:p>
        </w:tc>
      </w:tr>
    </w:tbl>
    <w:p w14:paraId="67478FBC" w14:textId="77777777" w:rsidR="000046E1" w:rsidRPr="007319A3" w:rsidRDefault="000046E1" w:rsidP="000046E1">
      <w:pPr>
        <w:tabs>
          <w:tab w:val="left" w:pos="2500"/>
        </w:tabs>
      </w:pPr>
    </w:p>
    <w:sectPr w:rsidR="000046E1" w:rsidRPr="007319A3"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01D2" w14:textId="77777777" w:rsidR="002A3932" w:rsidRDefault="002A3932" w:rsidP="00BF282B">
      <w:pPr>
        <w:spacing w:after="0" w:line="240" w:lineRule="auto"/>
      </w:pPr>
      <w:r>
        <w:separator/>
      </w:r>
    </w:p>
  </w:endnote>
  <w:endnote w:type="continuationSeparator" w:id="0">
    <w:p w14:paraId="17A202A2" w14:textId="77777777" w:rsidR="002A3932" w:rsidRDefault="002A3932"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382" w14:textId="77777777" w:rsidR="00AE6F51" w:rsidRDefault="00AE6F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4F34DA03" w:rsidR="00647C8D" w:rsidRPr="00841810" w:rsidRDefault="0023736E" w:rsidP="00647C8D">
          <w:pPr>
            <w:pStyle w:val="Sidfot"/>
          </w:pPr>
          <w:r w:rsidRPr="0023736E">
            <w:t>Göteborgs Stad</w:t>
          </w:r>
          <w:r>
            <w:t xml:space="preserve"> </w:t>
          </w:r>
          <w:r w:rsidR="00C72DD3">
            <w:t>Stadsrevisionen</w:t>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6F4D18">
            <w:fldChar w:fldCharType="begin"/>
          </w:r>
          <w:r w:rsidR="006F4D18">
            <w:instrText xml:space="preserve"> NUMPAGES   \* MERGEFORMAT </w:instrText>
          </w:r>
          <w:r w:rsidR="006F4D18">
            <w:fldChar w:fldCharType="separate"/>
          </w:r>
          <w:r w:rsidR="00EF09B7">
            <w:rPr>
              <w:noProof/>
            </w:rPr>
            <w:t>4</w:t>
          </w:r>
          <w:r w:rsidR="006F4D18">
            <w:rPr>
              <w:noProof/>
            </w:rPr>
            <w:fldChar w:fldCharType="end"/>
          </w:r>
          <w:r w:rsidRPr="008117AD">
            <w:t>)</w:t>
          </w:r>
        </w:p>
      </w:tc>
    </w:tr>
  </w:tbl>
  <w:p w14:paraId="18BD553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569CC0FC" w:rsidR="00647C8D" w:rsidRPr="00841810" w:rsidRDefault="00AE6F51" w:rsidP="00647C8D">
          <w:pPr>
            <w:pStyle w:val="Sidfot"/>
          </w:pPr>
          <w:r w:rsidRPr="00AE6F51">
            <w:t>Göteborgs Stad</w:t>
          </w:r>
          <w:r w:rsidR="002069E3">
            <w:t xml:space="preserve"> </w:t>
          </w:r>
          <w:r w:rsidR="00C72DD3">
            <w:t>Stadsrevisionen</w:t>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6F4D18">
            <w:fldChar w:fldCharType="begin"/>
          </w:r>
          <w:r w:rsidR="006F4D18">
            <w:instrText xml:space="preserve"> NUMPAGES   \* MERGEFORMAT </w:instrText>
          </w:r>
          <w:r w:rsidR="006F4D18">
            <w:fldChar w:fldCharType="separate"/>
          </w:r>
          <w:r w:rsidR="00EF09B7">
            <w:rPr>
              <w:noProof/>
            </w:rPr>
            <w:t>4</w:t>
          </w:r>
          <w:r w:rsidR="006F4D18">
            <w:rPr>
              <w:noProof/>
            </w:rPr>
            <w:fldChar w:fldCharType="end"/>
          </w:r>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2759" w14:textId="77777777" w:rsidR="002A3932" w:rsidRDefault="002A3932" w:rsidP="00BF282B">
      <w:pPr>
        <w:spacing w:after="0" w:line="240" w:lineRule="auto"/>
      </w:pPr>
      <w:r>
        <w:separator/>
      </w:r>
    </w:p>
  </w:footnote>
  <w:footnote w:type="continuationSeparator" w:id="0">
    <w:p w14:paraId="3EAE355A" w14:textId="77777777" w:rsidR="002A3932" w:rsidRDefault="002A3932"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184B" w14:textId="77777777" w:rsidR="00AE6F51" w:rsidRDefault="00AE6F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1BBB" w14:textId="77777777" w:rsidR="00AE6F51" w:rsidRDefault="00AE6F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C88" w14:textId="77777777" w:rsidR="00AE6F51" w:rsidRDefault="00AE6F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3"/>
  </w:num>
  <w:num w:numId="2" w16cid:durableId="657415437">
    <w:abstractNumId w:val="1"/>
  </w:num>
  <w:num w:numId="3" w16cid:durableId="1294946703">
    <w:abstractNumId w:val="5"/>
  </w:num>
  <w:num w:numId="4" w16cid:durableId="1409693377">
    <w:abstractNumId w:val="2"/>
  </w:num>
  <w:num w:numId="5" w16cid:durableId="1280063211">
    <w:abstractNumId w:val="6"/>
  </w:num>
  <w:num w:numId="6" w16cid:durableId="300965909">
    <w:abstractNumId w:val="4"/>
  </w:num>
  <w:num w:numId="7" w16cid:durableId="2294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linda.bengtsson@stadsrevisionen.goteborg.se"/>
    <w:docVar w:name="anvandare_txt_Fritext1" w:val="None"/>
    <w:docVar w:name="anvandare_txt_Namn" w:val="Linda Bengtsson"/>
    <w:docVar w:name="anvandare_txt_Telnr" w:val="None"/>
    <w:docVar w:name="DokumentArkiv_Diarium" w:val="SRV"/>
    <w:docVar w:name="DokumentArkiv_FileInApprovalProcess" w:val="0"/>
    <w:docVar w:name="DokumentArkiv_NameService" w:val="sn060aw01.staden.gotheborg.net"/>
    <w:docVar w:name="DokumentArkiv_SecurityDomain" w:val="Ciceron"/>
    <w:docVar w:name="organisation_txt_Namn" w:val="Stadsrevisionen"/>
    <w:docVar w:name="WithoutMacro" w:val="1"/>
    <w:docVar w:name="Word.SaveToFolderInCiceronButton" w:val="1"/>
  </w:docVars>
  <w:rsids>
    <w:rsidRoot w:val="008B0468"/>
    <w:rsid w:val="000046E1"/>
    <w:rsid w:val="000606DF"/>
    <w:rsid w:val="000707CC"/>
    <w:rsid w:val="00091831"/>
    <w:rsid w:val="000A510D"/>
    <w:rsid w:val="000C68BA"/>
    <w:rsid w:val="000F2B85"/>
    <w:rsid w:val="000F2C86"/>
    <w:rsid w:val="000F6662"/>
    <w:rsid w:val="001018E6"/>
    <w:rsid w:val="0011061F"/>
    <w:rsid w:val="0011381D"/>
    <w:rsid w:val="00120342"/>
    <w:rsid w:val="0012181D"/>
    <w:rsid w:val="00142FEF"/>
    <w:rsid w:val="001470E1"/>
    <w:rsid w:val="00152626"/>
    <w:rsid w:val="00173F0C"/>
    <w:rsid w:val="00176B89"/>
    <w:rsid w:val="001A37F9"/>
    <w:rsid w:val="001B234E"/>
    <w:rsid w:val="001B3FF4"/>
    <w:rsid w:val="001B7AA7"/>
    <w:rsid w:val="001C17B8"/>
    <w:rsid w:val="001C2218"/>
    <w:rsid w:val="001D645F"/>
    <w:rsid w:val="002069E3"/>
    <w:rsid w:val="00216F2A"/>
    <w:rsid w:val="0022273D"/>
    <w:rsid w:val="0023736E"/>
    <w:rsid w:val="00241F59"/>
    <w:rsid w:val="00257F49"/>
    <w:rsid w:val="00261E5E"/>
    <w:rsid w:val="002715E0"/>
    <w:rsid w:val="002A3932"/>
    <w:rsid w:val="002A4CCB"/>
    <w:rsid w:val="002E662C"/>
    <w:rsid w:val="003164EC"/>
    <w:rsid w:val="00330288"/>
    <w:rsid w:val="00330EF3"/>
    <w:rsid w:val="00332A7F"/>
    <w:rsid w:val="003413FA"/>
    <w:rsid w:val="003444B0"/>
    <w:rsid w:val="00350FEF"/>
    <w:rsid w:val="00372CB4"/>
    <w:rsid w:val="00397F37"/>
    <w:rsid w:val="003C10FC"/>
    <w:rsid w:val="003D0349"/>
    <w:rsid w:val="003E2E59"/>
    <w:rsid w:val="003F4EF3"/>
    <w:rsid w:val="003F7BE3"/>
    <w:rsid w:val="00414E79"/>
    <w:rsid w:val="0042501C"/>
    <w:rsid w:val="00425B76"/>
    <w:rsid w:val="00440D30"/>
    <w:rsid w:val="00473C11"/>
    <w:rsid w:val="004A5252"/>
    <w:rsid w:val="004A6AB4"/>
    <w:rsid w:val="004B287C"/>
    <w:rsid w:val="004C0571"/>
    <w:rsid w:val="004C78B0"/>
    <w:rsid w:val="004E0012"/>
    <w:rsid w:val="00521790"/>
    <w:rsid w:val="00560A1E"/>
    <w:rsid w:val="005729A0"/>
    <w:rsid w:val="00597ACB"/>
    <w:rsid w:val="00597FA9"/>
    <w:rsid w:val="005B7E63"/>
    <w:rsid w:val="005E6622"/>
    <w:rsid w:val="005F5390"/>
    <w:rsid w:val="00603751"/>
    <w:rsid w:val="00613965"/>
    <w:rsid w:val="00647C8D"/>
    <w:rsid w:val="00690A7F"/>
    <w:rsid w:val="006A0653"/>
    <w:rsid w:val="006A5E3E"/>
    <w:rsid w:val="006D0D87"/>
    <w:rsid w:val="006E0396"/>
    <w:rsid w:val="006E48DA"/>
    <w:rsid w:val="006E618B"/>
    <w:rsid w:val="006E6C56"/>
    <w:rsid w:val="006E7623"/>
    <w:rsid w:val="006F4D18"/>
    <w:rsid w:val="00703A6D"/>
    <w:rsid w:val="0071132F"/>
    <w:rsid w:val="0071232B"/>
    <w:rsid w:val="00712F04"/>
    <w:rsid w:val="00720B05"/>
    <w:rsid w:val="007319A3"/>
    <w:rsid w:val="007556E2"/>
    <w:rsid w:val="00766929"/>
    <w:rsid w:val="00770200"/>
    <w:rsid w:val="007868CB"/>
    <w:rsid w:val="007D077F"/>
    <w:rsid w:val="007E234D"/>
    <w:rsid w:val="00802187"/>
    <w:rsid w:val="00831E91"/>
    <w:rsid w:val="00842FC8"/>
    <w:rsid w:val="008760F6"/>
    <w:rsid w:val="0088106A"/>
    <w:rsid w:val="008B0468"/>
    <w:rsid w:val="008D5BC3"/>
    <w:rsid w:val="009003DD"/>
    <w:rsid w:val="00913FD3"/>
    <w:rsid w:val="00915830"/>
    <w:rsid w:val="00923739"/>
    <w:rsid w:val="00932BC1"/>
    <w:rsid w:val="009433F3"/>
    <w:rsid w:val="00953E96"/>
    <w:rsid w:val="00957F41"/>
    <w:rsid w:val="00970E3C"/>
    <w:rsid w:val="00975C63"/>
    <w:rsid w:val="00983FD7"/>
    <w:rsid w:val="00985ACB"/>
    <w:rsid w:val="00990F9D"/>
    <w:rsid w:val="009B4E2A"/>
    <w:rsid w:val="009C463F"/>
    <w:rsid w:val="009D4D5C"/>
    <w:rsid w:val="00A074B5"/>
    <w:rsid w:val="00A345C1"/>
    <w:rsid w:val="00A3668C"/>
    <w:rsid w:val="00A47AD9"/>
    <w:rsid w:val="00A8112E"/>
    <w:rsid w:val="00AA0284"/>
    <w:rsid w:val="00AA7CA5"/>
    <w:rsid w:val="00AB0F1A"/>
    <w:rsid w:val="00AE5147"/>
    <w:rsid w:val="00AE5F41"/>
    <w:rsid w:val="00AE6F51"/>
    <w:rsid w:val="00B03107"/>
    <w:rsid w:val="00B353ED"/>
    <w:rsid w:val="00B456FF"/>
    <w:rsid w:val="00B61843"/>
    <w:rsid w:val="00B63E0E"/>
    <w:rsid w:val="00BA1320"/>
    <w:rsid w:val="00BB44F3"/>
    <w:rsid w:val="00BD0663"/>
    <w:rsid w:val="00BD2E64"/>
    <w:rsid w:val="00BF282B"/>
    <w:rsid w:val="00C025B9"/>
    <w:rsid w:val="00C0363D"/>
    <w:rsid w:val="00C4537D"/>
    <w:rsid w:val="00C5124C"/>
    <w:rsid w:val="00C72DD3"/>
    <w:rsid w:val="00C85A21"/>
    <w:rsid w:val="00C932AC"/>
    <w:rsid w:val="00CC37FB"/>
    <w:rsid w:val="00CE34FD"/>
    <w:rsid w:val="00D21D96"/>
    <w:rsid w:val="00D22966"/>
    <w:rsid w:val="00D3502C"/>
    <w:rsid w:val="00D46A18"/>
    <w:rsid w:val="00D61739"/>
    <w:rsid w:val="00D8465D"/>
    <w:rsid w:val="00DC59E4"/>
    <w:rsid w:val="00DC68C6"/>
    <w:rsid w:val="00DC6E79"/>
    <w:rsid w:val="00DE27B6"/>
    <w:rsid w:val="00DF152D"/>
    <w:rsid w:val="00E11731"/>
    <w:rsid w:val="00E92E25"/>
    <w:rsid w:val="00E96738"/>
    <w:rsid w:val="00EC7E11"/>
    <w:rsid w:val="00EF09B7"/>
    <w:rsid w:val="00EF388D"/>
    <w:rsid w:val="00F11385"/>
    <w:rsid w:val="00F4117C"/>
    <w:rsid w:val="00F57801"/>
    <w:rsid w:val="00F66187"/>
    <w:rsid w:val="00F73B17"/>
    <w:rsid w:val="00FA0781"/>
    <w:rsid w:val="00FA62B8"/>
    <w:rsid w:val="00FB3384"/>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BDC43446-4E33-412D-A247-FD56C148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37671CD9A428EB23F1F8380CBE818"/>
        <w:category>
          <w:name w:val="Allmänt"/>
          <w:gallery w:val="placeholder"/>
        </w:category>
        <w:types>
          <w:type w:val="bbPlcHdr"/>
        </w:types>
        <w:behaviors>
          <w:behavior w:val="content"/>
        </w:behaviors>
        <w:guid w:val="{50D7EE0C-FE27-4F9F-A7FF-5944374F9912}"/>
      </w:docPartPr>
      <w:docPartBody>
        <w:p w:rsidR="00703849" w:rsidRPr="00AE6F51" w:rsidRDefault="00703849" w:rsidP="00AE6F51">
          <w:pPr>
            <w:rPr>
              <w:rStyle w:val="Platshllartext"/>
            </w:rPr>
          </w:pPr>
          <w:r w:rsidRPr="00AE6F51">
            <w:rPr>
              <w:rStyle w:val="Platshllartext"/>
            </w:rPr>
            <w:t>I x-nämnden/styrelsen för x-bolag</w:t>
          </w:r>
        </w:p>
        <w:p w:rsidR="00434806" w:rsidRDefault="00703849" w:rsidP="00703849">
          <w:pPr>
            <w:pStyle w:val="7A837671CD9A428EB23F1F8380CBE8181"/>
          </w:pPr>
          <w:r w:rsidRPr="00AE6F51">
            <w:rPr>
              <w:rStyle w:val="Platshllartext"/>
            </w:rPr>
            <w:t>Förslag till beslut ska skrivas som fullständiga meningar. Om beslutet består av flera delbeslut ska dessa numreras</w:t>
          </w:r>
          <w:r w:rsidRPr="001B1D47">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CFF3FBED-1DBA-4F02-87DF-CA6434776DC5}"/>
      </w:docPartPr>
      <w:docPartBody>
        <w:p w:rsidR="00BA1193" w:rsidRDefault="00A520C9">
          <w:r w:rsidRPr="0060519F">
            <w:rPr>
              <w:rStyle w:val="Platshllartext"/>
            </w:rPr>
            <w:t>Klicka eller tryck här för att ange text.</w:t>
          </w:r>
        </w:p>
      </w:docPartBody>
    </w:docPart>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703849" w:rsidRPr="00EF09B7" w:rsidRDefault="00703849"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E81832" w:rsidRDefault="00703849" w:rsidP="00703849">
          <w:pPr>
            <w:pStyle w:val="234683BF03464523A501D0C8C2AC7BC41"/>
          </w:pPr>
          <w:r w:rsidRPr="00EF09B7">
            <w:rPr>
              <w:rStyle w:val="Platshllartext"/>
            </w:rPr>
            <w:t>Här finns möjlighet att skriva in de underrubriker som behövs i det särskilda ärendet.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0F6662"/>
    <w:rsid w:val="00106640"/>
    <w:rsid w:val="00216F2A"/>
    <w:rsid w:val="002D26CA"/>
    <w:rsid w:val="00434806"/>
    <w:rsid w:val="004B1F42"/>
    <w:rsid w:val="006A53B8"/>
    <w:rsid w:val="006C6C12"/>
    <w:rsid w:val="006E0396"/>
    <w:rsid w:val="006F6A84"/>
    <w:rsid w:val="00703849"/>
    <w:rsid w:val="007A1797"/>
    <w:rsid w:val="00916315"/>
    <w:rsid w:val="00A16822"/>
    <w:rsid w:val="00A520C9"/>
    <w:rsid w:val="00AD513C"/>
    <w:rsid w:val="00B61843"/>
    <w:rsid w:val="00BA1193"/>
    <w:rsid w:val="00BD3677"/>
    <w:rsid w:val="00CB4D61"/>
    <w:rsid w:val="00E56B92"/>
    <w:rsid w:val="00E81832"/>
    <w:rsid w:val="00F9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A84"/>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CB4D6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CB4D61"/>
    <w:rPr>
      <w:color w:val="5A5A5A" w:themeColor="text1" w:themeTint="A5"/>
      <w:spacing w:val="15"/>
      <w:szCs w:val="24"/>
      <w:lang w:eastAsia="en-US"/>
    </w:rPr>
  </w:style>
  <w:style w:type="character" w:styleId="Stark">
    <w:name w:val="Strong"/>
    <w:basedOn w:val="Standardstycketeckensnitt"/>
    <w:uiPriority w:val="22"/>
    <w:qFormat/>
    <w:rsid w:val="00703849"/>
    <w:rPr>
      <w:b/>
      <w:bCs/>
      <w:color w:val="auto"/>
    </w:rPr>
  </w:style>
  <w:style w:type="paragraph" w:styleId="Citat">
    <w:name w:val="Quote"/>
    <w:basedOn w:val="Normal"/>
    <w:next w:val="Normal"/>
    <w:link w:val="CitatChar"/>
    <w:uiPriority w:val="29"/>
    <w:qFormat/>
    <w:rsid w:val="00BA1193"/>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BA1193"/>
    <w:rPr>
      <w:i/>
      <w:iCs/>
      <w:color w:val="404040" w:themeColor="text1" w:themeTint="BF"/>
      <w:szCs w:val="24"/>
      <w:lang w:eastAsia="en-US"/>
    </w:rPr>
  </w:style>
  <w:style w:type="paragraph" w:styleId="Starktcitat">
    <w:name w:val="Intense Quote"/>
    <w:basedOn w:val="Normal"/>
    <w:next w:val="Normal"/>
    <w:link w:val="Starktcitat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BA1193"/>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CB4D61"/>
    <w:rPr>
      <w:i/>
      <w:iCs/>
      <w:color w:val="auto"/>
    </w:rPr>
  </w:style>
  <w:style w:type="paragraph" w:customStyle="1" w:styleId="7A837671CD9A428EB23F1F8380CBE8181">
    <w:name w:val="7A837671CD9A428EB23F1F8380CBE8181"/>
    <w:rsid w:val="00703849"/>
    <w:pPr>
      <w:spacing w:line="276" w:lineRule="auto"/>
    </w:pPr>
    <w:rPr>
      <w:szCs w:val="24"/>
      <w:lang w:eastAsia="en-US"/>
    </w:rPr>
  </w:style>
  <w:style w:type="paragraph" w:styleId="Ingetavstnd">
    <w:name w:val="No Spacing"/>
    <w:uiPriority w:val="1"/>
    <w:qFormat/>
    <w:rsid w:val="00703849"/>
    <w:pPr>
      <w:spacing w:after="0" w:line="240" w:lineRule="auto"/>
    </w:pPr>
    <w:rPr>
      <w:sz w:val="24"/>
      <w:szCs w:val="24"/>
      <w:lang w:eastAsia="en-US"/>
    </w:rPr>
  </w:style>
  <w:style w:type="paragraph" w:customStyle="1" w:styleId="234683BF03464523A501D0C8C2AC7BC41">
    <w:name w:val="234683BF03464523A501D0C8C2AC7BC41"/>
    <w:rsid w:val="00703849"/>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3" ma:contentTypeDescription="Skapa ett nytt dokument." ma:contentTypeScope="" ma:versionID="5c18707f3c8295cd24f97f0c3b7b8aa5">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cc975c6506e3fcb5c164eadca914c001"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598643-3d85-4586-8121-d9775e1ce077}" ma:internalName="TaxCatchAll" ma:showField="CatchAllData" ma:web="655b1737-3d84-437d-abf8-09ccddba32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5b1737-3d84-437d-abf8-09ccddba321b" xsi:nil="true"/>
    <lcf76f155ced4ddcb4097134ff3c332f xmlns="b0ce67f5-ab09-467a-970c-06522761ce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2.xml><?xml version="1.0" encoding="utf-8"?>
<ds:datastoreItem xmlns:ds="http://schemas.openxmlformats.org/officeDocument/2006/customXml" ds:itemID="{FA318C75-3E55-41FC-B074-9C429EA5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customXml/itemProps4.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 ds:uri="655b1737-3d84-437d-abf8-09ccddba321b"/>
    <ds:schemaRef ds:uri="b0ce67f5-ab09-467a-970c-06522761ce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3894</Characters>
  <Application>Microsoft Office Word</Application>
  <DocSecurity>0</DocSecurity>
  <Lines>92</Lines>
  <Paragraphs>46</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Linda Bengtsson</cp:lastModifiedBy>
  <cp:revision>4</cp:revision>
  <cp:lastPrinted>2017-01-05T15:29:00Z</cp:lastPrinted>
  <dcterms:created xsi:type="dcterms:W3CDTF">2025-04-15T12:50:00Z</dcterms:created>
  <dcterms:modified xsi:type="dcterms:W3CDTF">2025-04-15T12:50:00Z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0x010100327D1FB89B4AB14FA2559FF0B868F47D</vt:lpwstr>
  </property>
  <property fmtid="{D5CDD505-2E9C-101B-9397-08002B2CF9AE}" pid="4" name="Order">
    <vt:r8>5200</vt:r8>
  </property>
</Properties>
</file>